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82" w:rsidRDefault="00CB5CB0" w:rsidP="00CB5CB0">
      <w:pPr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CB5CB0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Предоставление социальных услуг в стационарной форме социального обслуживания</w:t>
      </w:r>
    </w:p>
    <w:p w:rsidR="00CB5CB0" w:rsidRDefault="00CB5CB0" w:rsidP="00CB5CB0">
      <w:pPr>
        <w:pStyle w:val="formattext"/>
        <w:shd w:val="clear" w:color="auto" w:fill="FFFFFF"/>
        <w:spacing w:before="0" w:beforeAutospacing="0" w:after="0" w:afterAutospacing="0" w:line="160" w:lineRule="atLeast"/>
        <w:textAlignment w:val="baseline"/>
        <w:rPr>
          <w:rFonts w:ascii="Arial" w:hAnsi="Arial" w:cs="Arial"/>
          <w:color w:val="2D2D2D"/>
          <w:spacing w:val="2"/>
          <w:sz w:val="23"/>
          <w:szCs w:val="23"/>
        </w:rPr>
      </w:pPr>
      <w:r>
        <w:rPr>
          <w:rFonts w:ascii="Arial" w:hAnsi="Arial" w:cs="Arial"/>
          <w:color w:val="2D2D2D"/>
          <w:spacing w:val="2"/>
          <w:sz w:val="23"/>
          <w:szCs w:val="23"/>
        </w:rPr>
        <w:t>Социальные услуги в стационарной форме социального обслуживания предоставляются:</w:t>
      </w:r>
    </w:p>
    <w:p w:rsidR="00CB5CB0" w:rsidRDefault="00CB5CB0" w:rsidP="00CB5CB0">
      <w:pPr>
        <w:pStyle w:val="formattext"/>
        <w:shd w:val="clear" w:color="auto" w:fill="FFFFFF"/>
        <w:spacing w:before="0" w:beforeAutospacing="0" w:after="0" w:afterAutospacing="0" w:line="160" w:lineRule="atLeast"/>
        <w:textAlignment w:val="baseline"/>
        <w:rPr>
          <w:rFonts w:ascii="Arial" w:hAnsi="Arial" w:cs="Arial"/>
          <w:color w:val="2D2D2D"/>
          <w:spacing w:val="2"/>
          <w:sz w:val="23"/>
          <w:szCs w:val="23"/>
        </w:rPr>
      </w:pPr>
      <w:r>
        <w:rPr>
          <w:rFonts w:ascii="Arial" w:hAnsi="Arial" w:cs="Arial"/>
          <w:color w:val="2D2D2D"/>
          <w:spacing w:val="2"/>
          <w:sz w:val="23"/>
          <w:szCs w:val="23"/>
        </w:rPr>
        <w:br/>
      </w:r>
      <w:proofErr w:type="gramStart"/>
      <w:r>
        <w:rPr>
          <w:rFonts w:ascii="Arial" w:hAnsi="Arial" w:cs="Arial"/>
          <w:color w:val="2D2D2D"/>
          <w:spacing w:val="2"/>
          <w:sz w:val="23"/>
          <w:szCs w:val="23"/>
        </w:rPr>
        <w:t>*детям-инвалидам и детям с ограниченными возможностями здоровья в возрасте от 3 до 18 лет;</w:t>
      </w:r>
      <w:r>
        <w:rPr>
          <w:rFonts w:ascii="Arial" w:hAnsi="Arial" w:cs="Arial"/>
          <w:color w:val="2D2D2D"/>
          <w:spacing w:val="2"/>
          <w:sz w:val="23"/>
          <w:szCs w:val="23"/>
        </w:rPr>
        <w:br/>
        <w:t>*несовершеннолетним детям в возрасте от 3 до 18 лет, находящимся в трудной жизненной ситуации:</w:t>
      </w:r>
      <w:r>
        <w:rPr>
          <w:rFonts w:ascii="Arial" w:hAnsi="Arial" w:cs="Arial"/>
          <w:color w:val="2D2D2D"/>
          <w:spacing w:val="2"/>
          <w:sz w:val="23"/>
          <w:szCs w:val="23"/>
        </w:rPr>
        <w:br/>
        <w:t>*оставшимся без попечения родителей или законных представителей;</w:t>
      </w:r>
      <w:r>
        <w:rPr>
          <w:rFonts w:ascii="Arial" w:hAnsi="Arial" w:cs="Arial"/>
          <w:color w:val="2D2D2D"/>
          <w:spacing w:val="2"/>
          <w:sz w:val="23"/>
          <w:szCs w:val="23"/>
        </w:rPr>
        <w:br/>
        <w:t>*заблудившимся или подкинутым;</w:t>
      </w:r>
      <w:r>
        <w:rPr>
          <w:rFonts w:ascii="Arial" w:hAnsi="Arial" w:cs="Arial"/>
          <w:color w:val="2D2D2D"/>
          <w:spacing w:val="2"/>
          <w:sz w:val="23"/>
          <w:szCs w:val="23"/>
        </w:rPr>
        <w:br/>
        <w:t>*проживающим в семьях, находящихся в социально опасном положении;</w:t>
      </w:r>
      <w:proofErr w:type="gramEnd"/>
      <w:r>
        <w:rPr>
          <w:rFonts w:ascii="Arial" w:hAnsi="Arial" w:cs="Arial"/>
          <w:color w:val="2D2D2D"/>
          <w:spacing w:val="2"/>
          <w:sz w:val="23"/>
          <w:szCs w:val="23"/>
        </w:rPr>
        <w:br/>
        <w:t>*самовольно оставившим семью, самовольно ушедшим из организаций для детей-сирот и детей, оставшихся без попечения родителей, или иных детских организаций, за исключением лиц, самовольно ушедших из специальных учебно-воспитательных учреждений закрытого типа.</w:t>
      </w:r>
    </w:p>
    <w:p w:rsidR="00CB5CB0" w:rsidRDefault="00CB5CB0" w:rsidP="00CB5CB0">
      <w:pPr>
        <w:pStyle w:val="formattext"/>
        <w:shd w:val="clear" w:color="auto" w:fill="FFFFFF"/>
        <w:spacing w:before="0" w:beforeAutospacing="0" w:after="0" w:afterAutospacing="0" w:line="160" w:lineRule="atLeast"/>
        <w:textAlignment w:val="baseline"/>
        <w:rPr>
          <w:rFonts w:ascii="Arial" w:hAnsi="Arial" w:cs="Arial"/>
          <w:color w:val="2D2D2D"/>
          <w:spacing w:val="2"/>
          <w:sz w:val="23"/>
          <w:szCs w:val="23"/>
        </w:rPr>
      </w:pPr>
      <w:r>
        <w:rPr>
          <w:rFonts w:ascii="Arial" w:hAnsi="Arial" w:cs="Arial"/>
          <w:color w:val="2D2D2D"/>
          <w:spacing w:val="2"/>
          <w:sz w:val="23"/>
          <w:szCs w:val="23"/>
        </w:rPr>
        <w:br/>
      </w:r>
    </w:p>
    <w:p w:rsidR="00CB5CB0" w:rsidRPr="00CB5CB0" w:rsidRDefault="00CB5CB0" w:rsidP="00CB5C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5CB0" w:rsidRPr="00CB5CB0" w:rsidSect="00C1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B5CB0"/>
    <w:rsid w:val="00C12682"/>
    <w:rsid w:val="00CB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B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5C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2020-01-20T11:21:00Z</dcterms:created>
  <dcterms:modified xsi:type="dcterms:W3CDTF">2020-01-20T11:26:00Z</dcterms:modified>
</cp:coreProperties>
</file>